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82" w:rsidRPr="0054170D" w:rsidRDefault="0054170D" w:rsidP="007212C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 xml:space="preserve">Witam moich niestrudzonych Chemików </w:t>
      </w:r>
      <w:r w:rsidRPr="0054170D">
        <w:rPr>
          <mc:AlternateContent>
            <mc:Choice Requires="w16se">
              <w:rFonts w:ascii="Helvetica" w:eastAsia="Times New Roman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1B1B1B"/>
          <w:kern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 xml:space="preserve"> zapraszam do rozwiązania testu, który przybliży Was do szóstki ze sprawdzianu </w:t>
      </w:r>
      <w:r w:rsidRPr="0054170D">
        <w:rPr>
          <mc:AlternateContent>
            <mc:Choice Requires="w16se">
              <w:rFonts w:ascii="Helvetica" w:eastAsia="Times New Roman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1B1B1B"/>
          <w:kern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 xml:space="preserve"> Można go przesłać na maila </w:t>
      </w:r>
      <w:hyperlink r:id="rId5" w:history="1">
        <w:r w:rsidRPr="009A4EF0">
          <w:rPr>
            <w:rStyle w:val="Hipercze"/>
            <w:rFonts w:ascii="Helvetica" w:eastAsia="Times New Roman" w:hAnsi="Helvetica" w:cs="Helvetica"/>
            <w:b/>
            <w:bCs/>
            <w:kern w:val="36"/>
            <w:lang w:eastAsia="pl-PL"/>
          </w:rPr>
          <w:t>magdalena.ignaciksp@gmail.com</w:t>
        </w:r>
      </w:hyperlink>
      <w:r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 xml:space="preserve"> lub wydrukować i przynieść po powrocie do szkoły </w:t>
      </w:r>
      <w:r w:rsidRPr="0054170D">
        <w:rPr>
          <mc:AlternateContent>
            <mc:Choice Requires="w16se">
              <w:rFonts w:ascii="Helvetica" w:eastAsia="Times New Roman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1B1B1B"/>
          <w:kern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 xml:space="preserve"> za rozwiązany test plus do mojego dzienniczka </w:t>
      </w:r>
      <w:r w:rsidRPr="0054170D">
        <w:rPr>
          <mc:AlternateContent>
            <mc:Choice Requires="w16se">
              <w:rFonts w:ascii="Helvetica" w:eastAsia="Times New Roman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1B1B1B"/>
          <w:kern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 xml:space="preserve"> I oczywiście żaba dla Was, piękna…bo jak wyglądają moje rysunki na tablicy wszyscy wiecie </w:t>
      </w:r>
      <w:r w:rsidRPr="0054170D">
        <w:rPr>
          <mc:AlternateContent>
            <mc:Choice Requires="w16se">
              <w:rFonts w:ascii="Helvetica" w:eastAsia="Times New Roman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1B1B1B"/>
          <w:kern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Helvetica" w:eastAsia="Times New Roman" w:hAnsi="Helvetica" w:cs="Helvetica"/>
          <w:b/>
          <w:bCs/>
          <w:color w:val="1B1B1B"/>
          <w:kern w:val="36"/>
          <w:lang w:eastAsia="pl-PL"/>
        </w:rPr>
        <w:t xml:space="preserve"> </w:t>
      </w:r>
      <w:r w:rsidR="00453AA1">
        <w:rPr>
          <w:noProof/>
        </w:rPr>
        <w:drawing>
          <wp:inline distT="0" distB="0" distL="0" distR="0">
            <wp:extent cx="2225040" cy="1668780"/>
            <wp:effectExtent l="0" t="0" r="381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Pr="009D6C58" w:rsidRDefault="00053082" w:rsidP="009D6C5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  <w:t>Wiązania chemiczne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1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Oceń, czy podane zdania są prawdziwe, czy fałszywe.</w:t>
      </w:r>
    </w:p>
    <w:p w:rsidR="009D6C58" w:rsidRPr="009D6C58" w:rsidRDefault="002D7FCD" w:rsidP="009D6C58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Podkreśl P lub F.</w:t>
      </w:r>
    </w:p>
    <w:p w:rsidR="009D6C58" w:rsidRPr="002D7FCD" w:rsidRDefault="009D6C58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</w:pPr>
    </w:p>
    <w:p w:rsidR="00873126" w:rsidRPr="002D7FCD" w:rsidRDefault="00873126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</w:pPr>
      <w:r w:rsidRPr="002D7FCD"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  <w:t>W cząsteczce chlorowodoru występuje wiązanie kowalencyjne spolaryzowane . P/F</w:t>
      </w:r>
    </w:p>
    <w:p w:rsidR="00873126" w:rsidRPr="002D7FCD" w:rsidRDefault="00873126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</w:pPr>
      <w:r w:rsidRPr="002D7FCD"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  <w:t xml:space="preserve">Wiążąca para elektronów między atomami tego samego pierwiastka ( cząsteczka </w:t>
      </w:r>
      <w:proofErr w:type="spellStart"/>
      <w:r w:rsidRPr="002D7FCD"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  <w:t>homoatomowa</w:t>
      </w:r>
      <w:proofErr w:type="spellEnd"/>
      <w:r w:rsidRPr="002D7FCD"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  <w:t xml:space="preserve"> ) należy w jednakowym stopniu do obu atomów  P/F</w:t>
      </w:r>
    </w:p>
    <w:p w:rsidR="00873126" w:rsidRPr="002D7FCD" w:rsidRDefault="00873126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</w:pPr>
      <w:r w:rsidRPr="002D7FCD"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  <w:t>Wiązanie podwójne tworzą cztery elektrony . P/F</w:t>
      </w:r>
    </w:p>
    <w:p w:rsidR="00873126" w:rsidRPr="002D7FCD" w:rsidRDefault="00873126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</w:pPr>
      <w:r w:rsidRPr="002D7FCD"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  <w:t>W cząsteczce azotu występuje potrójne wiązanie między atomami . P/F</w:t>
      </w:r>
    </w:p>
    <w:p w:rsidR="00873126" w:rsidRPr="002D7FCD" w:rsidRDefault="00873126" w:rsidP="009D6C58">
      <w:pPr>
        <w:pBdr>
          <w:top w:val="single" w:sz="6" w:space="0" w:color="D9D9D9"/>
        </w:pBdr>
        <w:shd w:val="clear" w:color="auto" w:fill="FFFFFF"/>
        <w:spacing w:after="60" w:line="240" w:lineRule="auto"/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</w:pPr>
      <w:r w:rsidRPr="002D7FCD">
        <w:rPr>
          <w:rFonts w:ascii="Garamond" w:eastAsia="Times New Roman" w:hAnsi="Garamond" w:cs="Helvetica"/>
          <w:color w:val="1B1B1B"/>
          <w:sz w:val="28"/>
          <w:szCs w:val="28"/>
          <w:lang w:eastAsia="pl-PL"/>
        </w:rPr>
        <w:t>W wiązaniu kowalencyjnym -spolaryzowanym wiążąca para elektronów  jest przesunięta w kierunku atomu pierwiastka bardziej elektroujemnego . P/F</w:t>
      </w:r>
    </w:p>
    <w:p w:rsidR="009D6C58" w:rsidRPr="009D6C58" w:rsidRDefault="009D6C58" w:rsidP="009D6C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6C5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</w:t>
      </w:r>
      <w:r w:rsidR="00B92612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e 2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Uzupełnij luki w tekście. Wybierz właściwe określenia spośród podanych.</w:t>
      </w:r>
    </w:p>
    <w:p w:rsidR="009D6C58" w:rsidRDefault="009D6C58" w:rsidP="00B9261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Wiązanie chemiczne łączy ze sobą       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105.6pt;height:18pt" o:ole="">
            <v:imagedata r:id="rId7" o:title=""/>
          </v:shape>
          <w:control r:id="rId8" w:name="DefaultOcxName10" w:shapeid="_x0000_i1126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. Wiązanie kowalencyjne nazywane jest także wiązaniem 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29" type="#_x0000_t75" style="width:105.6pt;height:18pt" o:ole="">
            <v:imagedata r:id="rId7" o:title=""/>
          </v:shape>
          <w:control r:id="rId9" w:name="DefaultOcxName11" w:shapeid="_x0000_i1129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i tworzy się, gdy atomy oddają do wspólnego użytku       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32" type="#_x0000_t75" style="width:105.6pt;height:18pt" o:ole="">
            <v:imagedata r:id="rId7" o:title=""/>
          </v:shape>
          <w:control r:id="rId10" w:name="DefaultOcxName12" w:shapeid="_x0000_i1132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. Wspólna para       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35" type="#_x0000_t75" style="width:105.6pt;height:18pt" o:ole="">
            <v:imagedata r:id="rId7" o:title=""/>
          </v:shape>
          <w:control r:id="rId11" w:name="DefaultOcxName13" w:shapeid="_x0000_i1135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w wiązaniu kowalencyjnym spolaryzowanym znajduje się 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38" type="#_x0000_t75" style="width:105.6pt;height:18pt" o:ole="">
            <v:imagedata r:id="rId7" o:title=""/>
          </v:shape>
          <w:control r:id="rId12" w:name="DefaultOcxName14" w:shapeid="_x0000_i1138"/>
        </w:object>
      </w: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 atomu, który silniej przyciąga                      </w:t>
      </w: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41" type="#_x0000_t75" style="width:105.6pt;height:18pt" o:ole="">
            <v:imagedata r:id="rId13" o:title=""/>
          </v:shape>
          <w:control r:id="rId14" w:name="DefaultOcxName15" w:shapeid="_x0000_i1141"/>
        </w:object>
      </w:r>
    </w:p>
    <w:p w:rsidR="00B92612" w:rsidRDefault="00B92612" w:rsidP="00B9261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B92612" w:rsidRPr="009D6C58" w:rsidRDefault="00B92612" w:rsidP="00B92612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lastRenderedPageBreak/>
        <w:t>Ćwiczenie 3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Przyporządkuj cząsteczki do właściwych kategorii w zależności od rodzaju występujących w nich wiązań chemicznych.</w:t>
      </w:r>
    </w:p>
    <w:p w:rsidR="009D6C58" w:rsidRPr="009D6C58" w:rsidRDefault="009D6C58" w:rsidP="009D6C58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wiązanie atomowe (kowalencyjne)</w:t>
      </w:r>
      <w:r w:rsidR="00DE631D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:</w:t>
      </w:r>
    </w:p>
    <w:p w:rsidR="009D6C58" w:rsidRPr="009D6C58" w:rsidRDefault="009D6C58" w:rsidP="009D6C58">
      <w:pPr>
        <w:shd w:val="clear" w:color="auto" w:fill="FFFFFF"/>
        <w:spacing w:after="150" w:line="240" w:lineRule="auto"/>
        <w:textAlignment w:val="top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wiązanie atomowe (kowalencyjne) spolaryzowane</w:t>
      </w:r>
      <w:r w:rsidR="00DE631D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:</w:t>
      </w:r>
    </w:p>
    <w:p w:rsidR="00BB291A" w:rsidRPr="0097064D" w:rsidRDefault="00B27410" w:rsidP="0097064D">
      <w:pPr>
        <w:shd w:val="clear" w:color="auto" w:fill="FFFFFF"/>
        <w:spacing w:after="150" w:line="270" w:lineRule="atLeast"/>
        <w:jc w:val="center"/>
        <w:textAlignment w:val="top"/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</w:pPr>
      <w:r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  <w:t xml:space="preserve">N2, Cl2, H2O, </w:t>
      </w:r>
      <w:r w:rsidR="00BB291A"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  <w:t>CO2</w:t>
      </w:r>
      <w:r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  <w:t>, HCl</w:t>
      </w:r>
      <w:r w:rsidR="00BB291A">
        <w:rPr>
          <w:rFonts w:ascii="Helvetica" w:eastAsia="Times New Roman" w:hAnsi="Helvetica" w:cs="Helvetica"/>
          <w:color w:val="222222"/>
          <w:sz w:val="19"/>
          <w:szCs w:val="19"/>
          <w:lang w:eastAsia="pl-PL"/>
        </w:rPr>
        <w:t>, NH3</w:t>
      </w:r>
    </w:p>
    <w:p w:rsidR="00BB291A" w:rsidRDefault="00BB291A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7064D" w:rsidRDefault="0097064D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7064D" w:rsidRDefault="0097064D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7064D" w:rsidRDefault="0097064D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7064D" w:rsidRDefault="0097064D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7064D" w:rsidRDefault="0097064D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</w:t>
      </w:r>
      <w:r w:rsidR="00BB291A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4</w:t>
      </w:r>
    </w:p>
    <w:p w:rsidR="009D6C58" w:rsidRDefault="00DE631D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Wskaż poprawnie zapisany wzór kropkowy cząsteczki amoniaku.</w:t>
      </w:r>
    </w:p>
    <w:p w:rsidR="0097064D" w:rsidRDefault="0097064D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7064D" w:rsidRPr="009D6C58" w:rsidRDefault="0097064D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noProof/>
          <w:color w:val="1B1B1B"/>
          <w:sz w:val="24"/>
          <w:szCs w:val="24"/>
          <w:lang w:eastAsia="pl-PL"/>
        </w:rPr>
        <w:drawing>
          <wp:inline distT="0" distB="0" distL="0" distR="0" wp14:anchorId="407681C1" wp14:editId="1D5C8FC6">
            <wp:extent cx="1927860" cy="1463533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44" cy="14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Pr="009D6C58" w:rsidRDefault="009D6C58" w:rsidP="00076B02">
      <w:pPr>
        <w:pBdr>
          <w:top w:val="single" w:sz="6" w:space="0" w:color="D9D9D9"/>
        </w:pBdr>
        <w:shd w:val="clear" w:color="auto" w:fill="FFFFFF"/>
        <w:spacing w:after="0" w:line="240" w:lineRule="auto"/>
        <w:ind w:left="36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DE631D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251" type="#_x0000_t75" style="width:18pt;height:15.6pt" o:ole="">
            <v:imagedata r:id="rId16" o:title=""/>
          </v:shape>
          <w:control r:id="rId17" w:name="DefaultOcxName16" w:shapeid="_x0000_i1251"/>
        </w:object>
      </w:r>
      <w:r w:rsidRPr="009D6C58">
        <w:rPr>
          <w:rFonts w:ascii="Garamond" w:eastAsia="Times New Roman" w:hAnsi="Garamond" w:cs="Helvetica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2286000" cy="173541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18" cy="176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Pr="009D6C58" w:rsidRDefault="009D6C58" w:rsidP="00BB291A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lastRenderedPageBreak/>
        <w:t>Ćwiczenie </w:t>
      </w:r>
      <w:r w:rsidR="006F425D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5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Wskaż poprawnie zapisany elektronowy wzór kropkowy cząsteczki wody.</w:t>
      </w:r>
    </w:p>
    <w:p w:rsidR="009D6C58" w:rsidRPr="009D6C58" w:rsidRDefault="00F76A4D" w:rsidP="00F76A4D">
      <w:pPr>
        <w:pBdr>
          <w:top w:val="single" w:sz="6" w:space="0" w:color="D9D9D9"/>
        </w:pBdr>
        <w:shd w:val="clear" w:color="auto" w:fill="FFFFFF"/>
        <w:tabs>
          <w:tab w:val="left" w:pos="7596"/>
        </w:tabs>
        <w:spacing w:after="0" w:line="240" w:lineRule="auto"/>
        <w:ind w:left="36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Helvetica"/>
          <w:noProof/>
          <w:color w:val="1B1B1B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1" type="#_x0000_t201" style="position:absolute;left:0;text-align:left;margin-left:0;margin-top:0;width:18pt;height:15.6pt;z-index:251659264;mso-position-horizontal:left;mso-position-horizontal-relative:text;mso-position-vertical-relative:text" o:preferrelative="t" filled="f" stroked="f">
            <v:imagedata r:id="rId16" o:title=""/>
            <o:lock v:ext="edit" aspectratio="t"/>
            <w10:wrap type="square" side="right"/>
          </v:shape>
          <w:control r:id="rId19" w:name="DefaultOcxName21" w:shapeid="_x0000_s1061"/>
        </w:pict>
      </w:r>
      <w:r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ab/>
      </w:r>
      <w:r w:rsidR="009D6C58" w:rsidRPr="009D6C58">
        <w:rPr>
          <w:rFonts w:ascii="Garamond" w:eastAsia="Times New Roman" w:hAnsi="Garamond" w:cs="Helvetica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1836420" cy="139411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67" cy="14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Pr="009D6C58" w:rsidRDefault="009D6C58" w:rsidP="009D6C58">
      <w:pPr>
        <w:pBdr>
          <w:top w:val="single" w:sz="6" w:space="0" w:color="D9D9D9"/>
        </w:pBdr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noProof/>
          <w:color w:val="1B1B1B"/>
          <w:sz w:val="24"/>
          <w:szCs w:val="24"/>
          <w:lang w:eastAsia="pl-PL"/>
        </w:rPr>
        <w:drawing>
          <wp:inline distT="0" distB="0" distL="0" distR="0">
            <wp:extent cx="2072640" cy="1573443"/>
            <wp:effectExtent l="0" t="0" r="381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61" cy="159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58" w:rsidRDefault="009D6C58" w:rsidP="009D6C58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053082" w:rsidRDefault="00053082" w:rsidP="009D6C58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053082" w:rsidRPr="009D6C58" w:rsidRDefault="00053082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</w:t>
      </w:r>
      <w:r w:rsidR="0054103D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6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Ustal nazwy gazów szlachetnych, których konfiguracje elektronowe uzyskały atomy pierwiastków chemicznych w cząsteczce chlorowodoru.</w:t>
      </w:r>
    </w:p>
    <w:p w:rsidR="009D6C58" w:rsidRPr="009D6C58" w:rsidRDefault="009D6C58" w:rsidP="009D6C58">
      <w:pPr>
        <w:numPr>
          <w:ilvl w:val="0"/>
          <w:numId w:val="1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53" type="#_x0000_t75" style="width:18pt;height:15.6pt" o:ole="">
            <v:imagedata r:id="rId22" o:title=""/>
          </v:shape>
          <w:control r:id="rId23" w:name="DefaultOcxName26" w:shapeid="_x0000_i1153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wodór: hel, chlor: hel</w:t>
      </w:r>
    </w:p>
    <w:p w:rsidR="009D6C58" w:rsidRPr="009D6C58" w:rsidRDefault="009D6C58" w:rsidP="009D6C58">
      <w:pPr>
        <w:numPr>
          <w:ilvl w:val="0"/>
          <w:numId w:val="1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56" type="#_x0000_t75" style="width:18pt;height:15.6pt" o:ole="">
            <v:imagedata r:id="rId22" o:title=""/>
          </v:shape>
          <w:control r:id="rId24" w:name="DefaultOcxName27" w:shapeid="_x0000_i1156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wodór: neon, chlor: krypton</w:t>
      </w:r>
    </w:p>
    <w:p w:rsidR="009D6C58" w:rsidRPr="009D6C58" w:rsidRDefault="009D6C58" w:rsidP="009D6C58">
      <w:pPr>
        <w:numPr>
          <w:ilvl w:val="0"/>
          <w:numId w:val="1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59" type="#_x0000_t75" style="width:18pt;height:15.6pt" o:ole="">
            <v:imagedata r:id="rId22" o:title=""/>
          </v:shape>
          <w:control r:id="rId25" w:name="DefaultOcxName28" w:shapeid="_x0000_i1159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wodór: hel, chlor: neon</w:t>
      </w:r>
    </w:p>
    <w:p w:rsidR="009D6C58" w:rsidRPr="009D6C58" w:rsidRDefault="009D6C58" w:rsidP="009D6C58">
      <w:pPr>
        <w:numPr>
          <w:ilvl w:val="0"/>
          <w:numId w:val="11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62" type="#_x0000_t75" style="width:18pt;height:15.6pt" o:ole="">
            <v:imagedata r:id="rId22" o:title=""/>
          </v:shape>
          <w:control r:id="rId26" w:name="DefaultOcxName29" w:shapeid="_x0000_i1162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wodór: hel, chlor: argon</w:t>
      </w:r>
    </w:p>
    <w:p w:rsidR="009D6C58" w:rsidRPr="009D6C58" w:rsidRDefault="009D6C58" w:rsidP="009D6C5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66438" w:rsidRDefault="0096643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0445FC" w:rsidRDefault="000445FC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bookmarkStart w:id="0" w:name="_GoBack"/>
      <w:bookmarkEnd w:id="0"/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lastRenderedPageBreak/>
        <w:t>Ćwiczenie </w:t>
      </w:r>
      <w:r w:rsidR="0054103D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7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Podaj nazwę gazu szlachetnego, którego konfigurację elektronową uzyskały atomy pierwiastków tworzących cząsteczkę dwutlenku węgla. Wskaż właściwą odpowiedź.</w:t>
      </w:r>
    </w:p>
    <w:p w:rsidR="009D6C58" w:rsidRPr="009D6C58" w:rsidRDefault="009D6C58" w:rsidP="009D6C58">
      <w:pPr>
        <w:numPr>
          <w:ilvl w:val="0"/>
          <w:numId w:val="13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65" type="#_x0000_t75" style="width:18pt;height:15.6pt" o:ole="">
            <v:imagedata r:id="rId22" o:title=""/>
          </v:shape>
          <w:control r:id="rId27" w:name="DefaultOcxName30" w:shapeid="_x0000_i1165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węgiel: hel, tlen: hel</w:t>
      </w:r>
    </w:p>
    <w:p w:rsidR="009D6C58" w:rsidRPr="009D6C58" w:rsidRDefault="009D6C58" w:rsidP="009D6C58">
      <w:pPr>
        <w:numPr>
          <w:ilvl w:val="0"/>
          <w:numId w:val="13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68" type="#_x0000_t75" style="width:18pt;height:15.6pt" o:ole="">
            <v:imagedata r:id="rId22" o:title=""/>
          </v:shape>
          <w:control r:id="rId28" w:name="DefaultOcxName31" w:shapeid="_x0000_i1168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węgiel: hel, tlen: argon</w:t>
      </w:r>
    </w:p>
    <w:p w:rsidR="009D6C58" w:rsidRPr="009D6C58" w:rsidRDefault="009D6C58" w:rsidP="009D6C58">
      <w:pPr>
        <w:numPr>
          <w:ilvl w:val="0"/>
          <w:numId w:val="13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71" type="#_x0000_t75" style="width:18pt;height:15.6pt" o:ole="">
            <v:imagedata r:id="rId22" o:title=""/>
          </v:shape>
          <w:control r:id="rId29" w:name="DefaultOcxName32" w:shapeid="_x0000_i1171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węgiel: neon, tlen: neon</w:t>
      </w:r>
    </w:p>
    <w:p w:rsidR="009D6C58" w:rsidRPr="009D6C58" w:rsidRDefault="009D6C58" w:rsidP="009D6C58">
      <w:pPr>
        <w:numPr>
          <w:ilvl w:val="0"/>
          <w:numId w:val="13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74" type="#_x0000_t75" style="width:18pt;height:15.6pt" o:ole="">
            <v:imagedata r:id="rId22" o:title=""/>
          </v:shape>
          <w:control r:id="rId30" w:name="DefaultOcxName33" w:shapeid="_x0000_i1174"/>
        </w:object>
      </w:r>
    </w:p>
    <w:p w:rsidR="001845DB" w:rsidRPr="00053082" w:rsidRDefault="009D6C58" w:rsidP="00053082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węgiel: argon, tlen: argon</w:t>
      </w: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1845DB" w:rsidRDefault="001845DB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</w:t>
      </w:r>
      <w:r w:rsidR="001845DB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 xml:space="preserve"> 8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Wskaż grupę pierwiastków, których atomy mogą tworzyć wiązania kowalencyjne.</w:t>
      </w:r>
    </w:p>
    <w:p w:rsidR="009D6C58" w:rsidRPr="009D6C58" w:rsidRDefault="009D6C58" w:rsidP="009D6C58">
      <w:pPr>
        <w:numPr>
          <w:ilvl w:val="0"/>
          <w:numId w:val="17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77" type="#_x0000_t75" style="width:18pt;height:15.6pt" o:ole="">
            <v:imagedata r:id="rId22" o:title=""/>
          </v:shape>
          <w:control r:id="rId31" w:name="DefaultOcxName38" w:shapeid="_x0000_i1177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wodór, tlen, azot</w:t>
      </w:r>
    </w:p>
    <w:p w:rsidR="009D6C58" w:rsidRPr="009D6C58" w:rsidRDefault="009D6C58" w:rsidP="009D6C58">
      <w:pPr>
        <w:numPr>
          <w:ilvl w:val="0"/>
          <w:numId w:val="17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80" type="#_x0000_t75" style="width:18pt;height:15.6pt" o:ole="">
            <v:imagedata r:id="rId22" o:title=""/>
          </v:shape>
          <w:control r:id="rId32" w:name="DefaultOcxName39" w:shapeid="_x0000_i1180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węgiel, glin, azot</w:t>
      </w:r>
    </w:p>
    <w:p w:rsidR="009D6C58" w:rsidRPr="009D6C58" w:rsidRDefault="009D6C58" w:rsidP="009D6C58">
      <w:pPr>
        <w:numPr>
          <w:ilvl w:val="0"/>
          <w:numId w:val="17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83" type="#_x0000_t75" style="width:18pt;height:15.6pt" o:ole="">
            <v:imagedata r:id="rId22" o:title=""/>
          </v:shape>
          <w:control r:id="rId33" w:name="DefaultOcxName40" w:shapeid="_x0000_i1183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chlor, tlen, wapń</w:t>
      </w:r>
    </w:p>
    <w:p w:rsidR="009D6C58" w:rsidRPr="009D6C58" w:rsidRDefault="009D6C58" w:rsidP="009D6C58">
      <w:pPr>
        <w:numPr>
          <w:ilvl w:val="0"/>
          <w:numId w:val="17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86" type="#_x0000_t75" style="width:18pt;height:15.6pt" o:ole="">
            <v:imagedata r:id="rId22" o:title=""/>
          </v:shape>
          <w:control r:id="rId34" w:name="DefaultOcxName41" w:shapeid="_x0000_i1186"/>
        </w:object>
      </w:r>
    </w:p>
    <w:p w:rsidR="009D6C58" w:rsidRDefault="009D6C58" w:rsidP="001845DB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sód, chlor, wodór</w:t>
      </w:r>
    </w:p>
    <w:p w:rsidR="001845DB" w:rsidRPr="009D6C58" w:rsidRDefault="001845DB" w:rsidP="001845DB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053082" w:rsidRDefault="00053082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053082" w:rsidRDefault="00053082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053082" w:rsidRDefault="00053082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053082" w:rsidRDefault="00053082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053082" w:rsidRDefault="00053082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053082" w:rsidRDefault="00053082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053082" w:rsidRDefault="00053082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Ćwiczenie </w:t>
      </w:r>
      <w:r w:rsidR="001845DB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9</w:t>
      </w: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9D6C58" w:rsidRPr="009D6C58" w:rsidRDefault="009D6C58" w:rsidP="009D6C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W cząsteczce bromowodoru (</w:t>
      </w:r>
      <w:proofErr w:type="spellStart"/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HBr</w:t>
      </w:r>
      <w:proofErr w:type="spellEnd"/>
      <w:r w:rsidRPr="009D6C58"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  <w:t>) występuje wiązanie kowalencyjne spolaryzowane. Okazuje się, że jedyna istniejąca wiążąca para elektronowa w cząsteczce znajduje się bliżej atomu bromu. Wybierz właściwy wniosek, który można wysnuć na podstawie podanych informacji.</w:t>
      </w:r>
    </w:p>
    <w:p w:rsidR="009D6C58" w:rsidRPr="009D6C58" w:rsidRDefault="009D6C58" w:rsidP="009D6C58">
      <w:pPr>
        <w:numPr>
          <w:ilvl w:val="0"/>
          <w:numId w:val="19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89" type="#_x0000_t75" style="width:18pt;height:15.6pt" o:ole="">
            <v:imagedata r:id="rId22" o:title=""/>
          </v:shape>
          <w:control r:id="rId35" w:name="DefaultOcxName42" w:shapeid="_x0000_i1189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Atom wodoru ma większą zdolność do przyciągania elektronów niż brom.</w:t>
      </w:r>
    </w:p>
    <w:p w:rsidR="009D6C58" w:rsidRPr="009D6C58" w:rsidRDefault="009D6C58" w:rsidP="009D6C58">
      <w:pPr>
        <w:numPr>
          <w:ilvl w:val="0"/>
          <w:numId w:val="19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92" type="#_x0000_t75" style="width:18pt;height:15.6pt" o:ole="">
            <v:imagedata r:id="rId22" o:title=""/>
          </v:shape>
          <w:control r:id="rId36" w:name="DefaultOcxName43" w:shapeid="_x0000_i1192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Atom wodoru nie </w:t>
      </w:r>
      <w:proofErr w:type="spellStart"/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uwspólnił</w:t>
      </w:r>
      <w:proofErr w:type="spellEnd"/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 xml:space="preserve"> elektronu z atomem bromu.</w:t>
      </w:r>
    </w:p>
    <w:p w:rsidR="009D6C58" w:rsidRPr="009D6C58" w:rsidRDefault="009D6C58" w:rsidP="009D6C58">
      <w:pPr>
        <w:numPr>
          <w:ilvl w:val="0"/>
          <w:numId w:val="19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95" type="#_x0000_t75" style="width:18pt;height:15.6pt" o:ole="">
            <v:imagedata r:id="rId22" o:title=""/>
          </v:shape>
          <w:control r:id="rId37" w:name="DefaultOcxName44" w:shapeid="_x0000_i1195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Atom bromu ma większą zdolność do przyciągania elektronów niż atom wodoru.</w:t>
      </w:r>
    </w:p>
    <w:p w:rsidR="009D6C58" w:rsidRPr="009D6C58" w:rsidRDefault="009D6C58" w:rsidP="009D6C58">
      <w:pPr>
        <w:numPr>
          <w:ilvl w:val="0"/>
          <w:numId w:val="19"/>
        </w:numPr>
        <w:pBdr>
          <w:top w:val="single" w:sz="6" w:space="0" w:color="D9D9D9"/>
        </w:pBdr>
        <w:shd w:val="clear" w:color="auto" w:fill="FFFFFF"/>
        <w:spacing w:after="0" w:line="240" w:lineRule="auto"/>
        <w:ind w:left="0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</w:rPr>
        <w:object w:dxaOrig="225" w:dyaOrig="225">
          <v:shape id="_x0000_i1198" type="#_x0000_t75" style="width:18pt;height:15.6pt" o:ole="">
            <v:imagedata r:id="rId22" o:title=""/>
          </v:shape>
          <w:control r:id="rId38" w:name="DefaultOcxName45" w:shapeid="_x0000_i1198"/>
        </w:object>
      </w:r>
    </w:p>
    <w:p w:rsidR="009D6C58" w:rsidRPr="009D6C58" w:rsidRDefault="009D6C58" w:rsidP="009D6C58">
      <w:pPr>
        <w:pBdr>
          <w:top w:val="single" w:sz="6" w:space="0" w:color="D9D9D9"/>
        </w:pBd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9D6C58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Atom bromu oddał dwa elektrony do wspólnego użytkowania z atomem wodoru.</w:t>
      </w:r>
    </w:p>
    <w:p w:rsidR="009D6C58" w:rsidRPr="009D6C58" w:rsidRDefault="009D6C58" w:rsidP="001845D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FF2913" w:rsidRDefault="00FF2913"/>
    <w:sectPr w:rsidR="00FF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095D72F5"/>
    <w:multiLevelType w:val="multilevel"/>
    <w:tmpl w:val="EC3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4FBC"/>
    <w:multiLevelType w:val="multilevel"/>
    <w:tmpl w:val="403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4B71"/>
    <w:multiLevelType w:val="multilevel"/>
    <w:tmpl w:val="ED80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54B84"/>
    <w:multiLevelType w:val="multilevel"/>
    <w:tmpl w:val="9E5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82DA0"/>
    <w:multiLevelType w:val="multilevel"/>
    <w:tmpl w:val="F7E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432A4"/>
    <w:multiLevelType w:val="multilevel"/>
    <w:tmpl w:val="EF9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A6B8E"/>
    <w:multiLevelType w:val="multilevel"/>
    <w:tmpl w:val="EE7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D1618"/>
    <w:multiLevelType w:val="multilevel"/>
    <w:tmpl w:val="A5F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12EB5"/>
    <w:multiLevelType w:val="multilevel"/>
    <w:tmpl w:val="18F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4187C"/>
    <w:multiLevelType w:val="multilevel"/>
    <w:tmpl w:val="1FF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D20A8"/>
    <w:multiLevelType w:val="multilevel"/>
    <w:tmpl w:val="203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82C5B"/>
    <w:multiLevelType w:val="multilevel"/>
    <w:tmpl w:val="AE2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D74F9A"/>
    <w:multiLevelType w:val="multilevel"/>
    <w:tmpl w:val="2826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E249F"/>
    <w:multiLevelType w:val="multilevel"/>
    <w:tmpl w:val="383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80A8A"/>
    <w:multiLevelType w:val="multilevel"/>
    <w:tmpl w:val="E25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76927"/>
    <w:multiLevelType w:val="multilevel"/>
    <w:tmpl w:val="7BD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A74D5"/>
    <w:multiLevelType w:val="multilevel"/>
    <w:tmpl w:val="BDF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53951"/>
    <w:multiLevelType w:val="multilevel"/>
    <w:tmpl w:val="2F06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36CF4"/>
    <w:multiLevelType w:val="multilevel"/>
    <w:tmpl w:val="3C00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83F3A"/>
    <w:multiLevelType w:val="multilevel"/>
    <w:tmpl w:val="C56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"/>
  </w:num>
  <w:num w:numId="5">
    <w:abstractNumId w:val="8"/>
  </w:num>
  <w:num w:numId="6">
    <w:abstractNumId w:val="20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8"/>
    <w:rsid w:val="000445FC"/>
    <w:rsid w:val="00053082"/>
    <w:rsid w:val="00076B02"/>
    <w:rsid w:val="001845DB"/>
    <w:rsid w:val="002D7FCD"/>
    <w:rsid w:val="00453AA1"/>
    <w:rsid w:val="004E2DEA"/>
    <w:rsid w:val="0054103D"/>
    <w:rsid w:val="0054170D"/>
    <w:rsid w:val="006F0966"/>
    <w:rsid w:val="006F425D"/>
    <w:rsid w:val="007212CA"/>
    <w:rsid w:val="00873126"/>
    <w:rsid w:val="00966438"/>
    <w:rsid w:val="0097064D"/>
    <w:rsid w:val="009D5789"/>
    <w:rsid w:val="009D6C58"/>
    <w:rsid w:val="00AA7ED1"/>
    <w:rsid w:val="00B27410"/>
    <w:rsid w:val="00B92612"/>
    <w:rsid w:val="00BB291A"/>
    <w:rsid w:val="00DE2C54"/>
    <w:rsid w:val="00DE631D"/>
    <w:rsid w:val="00F76A4D"/>
    <w:rsid w:val="00F814D3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1D7A1663"/>
  <w15:chartTrackingRefBased/>
  <w15:docId w15:val="{D67652B5-C107-4876-98D7-E430A9A0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C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9D6C58"/>
  </w:style>
  <w:style w:type="character" w:customStyle="1" w:styleId="answers-label">
    <w:name w:val="answers-label"/>
    <w:basedOn w:val="Domylnaczcionkaakapitu"/>
    <w:rsid w:val="009D6C58"/>
  </w:style>
  <w:style w:type="character" w:customStyle="1" w:styleId="question">
    <w:name w:val="question"/>
    <w:basedOn w:val="Domylnaczcionkaakapitu"/>
    <w:rsid w:val="009D6C5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D6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D6C5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D6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D6C5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cag-hidden-inside">
    <w:name w:val="wcag-hidden-inside"/>
    <w:basedOn w:val="Domylnaczcionkaakapitu"/>
    <w:rsid w:val="009D6C58"/>
  </w:style>
  <w:style w:type="character" w:customStyle="1" w:styleId="ref--before">
    <w:name w:val="ref--before"/>
    <w:basedOn w:val="Domylnaczcionkaakapitu"/>
    <w:rsid w:val="009D6C58"/>
  </w:style>
  <w:style w:type="paragraph" w:styleId="NormalnyWeb">
    <w:name w:val="Normal (Web)"/>
    <w:basedOn w:val="Normalny"/>
    <w:uiPriority w:val="99"/>
    <w:semiHidden/>
    <w:unhideWhenUsed/>
    <w:rsid w:val="009D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einputtext">
    <w:name w:val="preinputtext"/>
    <w:basedOn w:val="Domylnaczcionkaakapitu"/>
    <w:rsid w:val="009D6C58"/>
  </w:style>
  <w:style w:type="character" w:customStyle="1" w:styleId="postinputtext">
    <w:name w:val="postinputtext"/>
    <w:basedOn w:val="Domylnaczcionkaakapitu"/>
    <w:rsid w:val="009D6C58"/>
  </w:style>
  <w:style w:type="character" w:customStyle="1" w:styleId="content1">
    <w:name w:val="content1"/>
    <w:basedOn w:val="Domylnaczcionkaakapitu"/>
    <w:rsid w:val="009D6C58"/>
  </w:style>
  <w:style w:type="character" w:styleId="Hipercze">
    <w:name w:val="Hyperlink"/>
    <w:basedOn w:val="Domylnaczcionkaakapitu"/>
    <w:uiPriority w:val="99"/>
    <w:unhideWhenUsed/>
    <w:rsid w:val="005417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429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19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38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69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091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33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16451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460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73767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3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927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883130755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57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93018724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66822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29370239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2946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890871253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99636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80555244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1907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722822684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9350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62549748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42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56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4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2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4634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109832888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111423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7209053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257579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8" w:space="0" w:color="D7D7D7"/>
                                            <w:left w:val="single" w:sz="8" w:space="0" w:color="D7D7D7"/>
                                            <w:bottom w:val="single" w:sz="8" w:space="0" w:color="D7D7D7"/>
                                            <w:right w:val="single" w:sz="8" w:space="0" w:color="D7D7D7"/>
                                          </w:divBdr>
                                          <w:divsChild>
                                            <w:div w:id="18898738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524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56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7313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00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5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1685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8843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861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166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031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60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77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82089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976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0960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56478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50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163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96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376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46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49864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83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4752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9853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19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0020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4275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905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9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40115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67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60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477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63524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64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293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29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86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17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40233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94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8" w:space="8" w:color="D9D9D9"/>
                                        <w:left w:val="single" w:sz="8" w:space="8" w:color="D9D9D9"/>
                                        <w:bottom w:val="single" w:sz="8" w:space="8" w:color="D9D9D9"/>
                                        <w:right w:val="single" w:sz="8" w:space="8" w:color="D9D9D9"/>
                                      </w:divBdr>
                                      <w:divsChild>
                                        <w:div w:id="877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4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05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764566802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4044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398821508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61107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093625112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3822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867987643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8069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313022802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68453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18536642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38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14697043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66789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671448636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3643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910623825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63350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364061611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1811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2086292107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4790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8" w:space="2" w:color="D7D7D7"/>
                                            <w:left w:val="single" w:sz="8" w:space="2" w:color="D7D7D7"/>
                                            <w:bottom w:val="single" w:sz="8" w:space="2" w:color="D7D7D7"/>
                                            <w:right w:val="single" w:sz="8" w:space="2" w:color="D7D7D7"/>
                                          </w:divBdr>
                                          <w:divsChild>
                                            <w:div w:id="1179540970">
                                              <w:marLeft w:val="105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033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02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2746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50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7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0786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071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99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22162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25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900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1958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815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29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10246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92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6108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4704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847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53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07860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6476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515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48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439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80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93574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72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15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01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918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control" Target="activeX/activeX1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control" Target="activeX/activeX20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theme" Target="theme/theme1.xml"/><Relationship Id="rId5" Type="http://schemas.openxmlformats.org/officeDocument/2006/relationships/hyperlink" Target="mailto:magdalena.ignaciksp@gmail.com" TargetMode="External"/><Relationship Id="rId15" Type="http://schemas.openxmlformats.org/officeDocument/2006/relationships/image" Target="media/image4.png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2020-03-16T10:37:00Z</dcterms:created>
  <dcterms:modified xsi:type="dcterms:W3CDTF">2020-03-16T10:37:00Z</dcterms:modified>
</cp:coreProperties>
</file>